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>
      <w:pPr>
        <w:rPr>
          <w:sz w:val="96"/>
          <w:szCs w:val="96"/>
        </w:rPr>
      </w:pPr>
      <w:r w:rsidRPr="006767A3">
        <w:rPr>
          <w:sz w:val="96"/>
          <w:szCs w:val="96"/>
        </w:rPr>
        <w:t>Clue 1:  I can be 3 feet long an</w:t>
      </w:r>
      <w:r>
        <w:rPr>
          <w:sz w:val="96"/>
          <w:szCs w:val="96"/>
        </w:rPr>
        <w:t xml:space="preserve">d I use camouflage to protect me from predators. </w:t>
      </w:r>
      <w:bookmarkStart w:id="0" w:name="_GoBack"/>
      <w:bookmarkEnd w:id="0"/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6767A3"/>
    <w:rsid w:val="00677E94"/>
    <w:rsid w:val="006B7711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2016-09-01T12:25:00Z</dcterms:created>
  <dcterms:modified xsi:type="dcterms:W3CDTF">2016-09-01T12:28:00Z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